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99A2" w14:textId="08974BBE" w:rsidR="00FE5D5B" w:rsidRPr="004F502F" w:rsidRDefault="00832E57" w:rsidP="00FE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72765" w:rsidRPr="004F502F">
        <w:rPr>
          <w:rFonts w:ascii="Times New Roman" w:hAnsi="Times New Roman" w:cs="Times New Roman"/>
          <w:b/>
          <w:sz w:val="28"/>
          <w:szCs w:val="28"/>
        </w:rPr>
        <w:t>2</w:t>
      </w:r>
      <w:r w:rsidR="00EB00E0" w:rsidRPr="004F502F">
        <w:rPr>
          <w:rFonts w:ascii="Times New Roman" w:hAnsi="Times New Roman" w:cs="Times New Roman"/>
          <w:b/>
          <w:sz w:val="28"/>
          <w:szCs w:val="28"/>
        </w:rPr>
        <w:t>/20</w:t>
      </w:r>
      <w:r w:rsidR="00A72765" w:rsidRPr="004F502F">
        <w:rPr>
          <w:rFonts w:ascii="Times New Roman" w:hAnsi="Times New Roman" w:cs="Times New Roman"/>
          <w:b/>
          <w:sz w:val="28"/>
          <w:szCs w:val="28"/>
        </w:rPr>
        <w:t>2</w:t>
      </w:r>
      <w:r w:rsidR="00754EE7" w:rsidRPr="004F502F">
        <w:rPr>
          <w:rFonts w:ascii="Times New Roman" w:hAnsi="Times New Roman" w:cs="Times New Roman"/>
          <w:b/>
          <w:sz w:val="28"/>
          <w:szCs w:val="28"/>
        </w:rPr>
        <w:t>2</w:t>
      </w:r>
      <w:r w:rsidR="00EB00E0" w:rsidRPr="004F502F">
        <w:rPr>
          <w:rFonts w:ascii="Times New Roman" w:hAnsi="Times New Roman" w:cs="Times New Roman"/>
          <w:b/>
          <w:sz w:val="28"/>
          <w:szCs w:val="28"/>
        </w:rPr>
        <w:t>/202</w:t>
      </w:r>
      <w:r w:rsidR="00754EE7" w:rsidRPr="004F502F">
        <w:rPr>
          <w:rFonts w:ascii="Times New Roman" w:hAnsi="Times New Roman" w:cs="Times New Roman"/>
          <w:b/>
          <w:sz w:val="28"/>
          <w:szCs w:val="28"/>
        </w:rPr>
        <w:t>3</w:t>
      </w:r>
    </w:p>
    <w:p w14:paraId="34D7A5CF" w14:textId="77777777" w:rsidR="00EB00E0" w:rsidRPr="00EB00E0" w:rsidRDefault="00EB00E0" w:rsidP="00FE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0B464" w14:textId="77777777" w:rsidR="00EB00E0" w:rsidRPr="00EB00E0" w:rsidRDefault="00EB00E0" w:rsidP="00FE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E0">
        <w:rPr>
          <w:rFonts w:ascii="Times New Roman" w:hAnsi="Times New Roman" w:cs="Times New Roman"/>
          <w:b/>
          <w:sz w:val="28"/>
          <w:szCs w:val="28"/>
        </w:rPr>
        <w:t>Rady Pedagogicznej</w:t>
      </w:r>
    </w:p>
    <w:p w14:paraId="46153107" w14:textId="77777777" w:rsidR="003C74BF" w:rsidRPr="00EB00E0" w:rsidRDefault="00EB00E0" w:rsidP="00832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E0">
        <w:rPr>
          <w:rFonts w:ascii="Times New Roman" w:hAnsi="Times New Roman" w:cs="Times New Roman"/>
          <w:b/>
          <w:sz w:val="28"/>
          <w:szCs w:val="28"/>
        </w:rPr>
        <w:t>Szkoły Podstawowej nr 4 im. Adama Mickiewicza w Siedlcach</w:t>
      </w:r>
    </w:p>
    <w:p w14:paraId="3606A512" w14:textId="55CCFA37" w:rsidR="00EB00E0" w:rsidRDefault="00832E57" w:rsidP="00FE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72765">
        <w:rPr>
          <w:rFonts w:ascii="Times New Roman" w:hAnsi="Times New Roman" w:cs="Times New Roman"/>
          <w:b/>
          <w:sz w:val="28"/>
          <w:szCs w:val="28"/>
        </w:rPr>
        <w:t>1</w:t>
      </w:r>
      <w:r w:rsidR="00754EE7">
        <w:rPr>
          <w:rFonts w:ascii="Times New Roman" w:hAnsi="Times New Roman" w:cs="Times New Roman"/>
          <w:b/>
          <w:sz w:val="28"/>
          <w:szCs w:val="28"/>
        </w:rPr>
        <w:t>2</w:t>
      </w:r>
      <w:r w:rsidR="00EB00E0" w:rsidRPr="00EB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E7">
        <w:rPr>
          <w:rFonts w:ascii="Times New Roman" w:hAnsi="Times New Roman" w:cs="Times New Roman"/>
          <w:b/>
          <w:sz w:val="28"/>
          <w:szCs w:val="28"/>
        </w:rPr>
        <w:t>września</w:t>
      </w:r>
      <w:r w:rsidR="00EB00E0" w:rsidRPr="00EB00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5">
        <w:rPr>
          <w:rFonts w:ascii="Times New Roman" w:hAnsi="Times New Roman" w:cs="Times New Roman"/>
          <w:b/>
          <w:sz w:val="28"/>
          <w:szCs w:val="28"/>
        </w:rPr>
        <w:t>2</w:t>
      </w:r>
      <w:r w:rsidR="00754EE7">
        <w:rPr>
          <w:rFonts w:ascii="Times New Roman" w:hAnsi="Times New Roman" w:cs="Times New Roman"/>
          <w:b/>
          <w:sz w:val="28"/>
          <w:szCs w:val="28"/>
        </w:rPr>
        <w:t>2</w:t>
      </w:r>
      <w:r w:rsidR="00EB00E0" w:rsidRPr="00EB00E0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7F780FA" w14:textId="77777777" w:rsidR="008C0610" w:rsidRPr="00832E57" w:rsidRDefault="00832E57" w:rsidP="00FE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C0610" w:rsidRPr="00832E57">
        <w:rPr>
          <w:rFonts w:ascii="Times New Roman" w:hAnsi="Times New Roman" w:cs="Times New Roman"/>
          <w:b/>
          <w:sz w:val="24"/>
          <w:szCs w:val="24"/>
        </w:rPr>
        <w:t xml:space="preserve">w sprawie wprowadzenia zmian w </w:t>
      </w:r>
      <w:r w:rsidRPr="00832E57">
        <w:rPr>
          <w:rFonts w:ascii="Times New Roman" w:hAnsi="Times New Roman" w:cs="Times New Roman"/>
          <w:b/>
          <w:sz w:val="24"/>
          <w:szCs w:val="24"/>
        </w:rPr>
        <w:t xml:space="preserve"> Statucie Szkoły</w:t>
      </w:r>
    </w:p>
    <w:p w14:paraId="2D1BBDB4" w14:textId="77777777" w:rsidR="00EB00E0" w:rsidRPr="00832E57" w:rsidRDefault="00EB00E0" w:rsidP="00FE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975CA" w14:textId="77777777" w:rsidR="00EB00E0" w:rsidRDefault="00EB00E0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8803A" w14:textId="144892D8" w:rsidR="00EB00E0" w:rsidRDefault="00832E57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80 ust.2 pkt 1</w:t>
      </w:r>
      <w:r w:rsidR="0017682A">
        <w:rPr>
          <w:rFonts w:ascii="Times New Roman" w:hAnsi="Times New Roman" w:cs="Times New Roman"/>
          <w:sz w:val="24"/>
          <w:szCs w:val="24"/>
        </w:rPr>
        <w:t xml:space="preserve"> </w:t>
      </w:r>
      <w:r w:rsidR="00EB00E0">
        <w:rPr>
          <w:rFonts w:ascii="Times New Roman" w:hAnsi="Times New Roman" w:cs="Times New Roman"/>
          <w:sz w:val="24"/>
          <w:szCs w:val="24"/>
        </w:rPr>
        <w:t xml:space="preserve"> ustawy z 14 grudnia 2016 r. Prawo oświatowe (Dz.U. z 20</w:t>
      </w:r>
      <w:r w:rsidR="00A72765">
        <w:rPr>
          <w:rFonts w:ascii="Times New Roman" w:hAnsi="Times New Roman" w:cs="Times New Roman"/>
          <w:sz w:val="24"/>
          <w:szCs w:val="24"/>
        </w:rPr>
        <w:t>20</w:t>
      </w:r>
      <w:r w:rsidR="00B34820">
        <w:rPr>
          <w:rFonts w:ascii="Times New Roman" w:hAnsi="Times New Roman" w:cs="Times New Roman"/>
          <w:sz w:val="24"/>
          <w:szCs w:val="24"/>
        </w:rPr>
        <w:t xml:space="preserve"> r. </w:t>
      </w:r>
      <w:r w:rsidR="00E320E6" w:rsidRPr="003A0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910 i 1378</w:t>
      </w:r>
      <w:r w:rsidR="00E32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820">
        <w:rPr>
          <w:rFonts w:ascii="Times New Roman" w:hAnsi="Times New Roman" w:cs="Times New Roman"/>
          <w:sz w:val="24"/>
          <w:szCs w:val="24"/>
        </w:rPr>
        <w:t>z późn.zm.</w:t>
      </w:r>
      <w:r w:rsidR="001768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179C139B" w14:textId="77777777" w:rsidR="00EB00E0" w:rsidRPr="003C74BF" w:rsidRDefault="00EB00E0" w:rsidP="00FE6825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B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9A8CF50" w14:textId="77777777" w:rsidR="00832E57" w:rsidRDefault="006371CB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0610">
        <w:rPr>
          <w:rFonts w:ascii="Times New Roman" w:hAnsi="Times New Roman" w:cs="Times New Roman"/>
          <w:sz w:val="24"/>
          <w:szCs w:val="24"/>
        </w:rPr>
        <w:t xml:space="preserve">prowadza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832E57">
        <w:rPr>
          <w:rFonts w:ascii="Times New Roman" w:hAnsi="Times New Roman" w:cs="Times New Roman"/>
          <w:sz w:val="24"/>
          <w:szCs w:val="24"/>
        </w:rPr>
        <w:t>następujące zmiany w Statucie Szkoły Podstawowej nr 4 im. Adama Mickiewicza w Siedlcach:</w:t>
      </w:r>
    </w:p>
    <w:p w14:paraId="6F41DDF1" w14:textId="21C7C5AD" w:rsidR="00754EE7" w:rsidRPr="00754EE7" w:rsidRDefault="006F0B8D" w:rsidP="00754E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4EE7">
        <w:rPr>
          <w:rFonts w:ascii="Times New Roman" w:hAnsi="Times New Roman" w:cs="Times New Roman"/>
          <w:b/>
          <w:sz w:val="24"/>
          <w:szCs w:val="24"/>
        </w:rPr>
        <w:t xml:space="preserve">W rozdziale </w:t>
      </w:r>
      <w:r w:rsidR="00754EE7" w:rsidRPr="00754EE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54EE7" w:rsidRPr="00754EE7">
        <w:rPr>
          <w:rFonts w:ascii="Times New Roman" w:hAnsi="Times New Roman" w:cs="Times New Roman"/>
          <w:b/>
          <w:i/>
          <w:sz w:val="24"/>
          <w:szCs w:val="24"/>
        </w:rPr>
        <w:t>Cele i zadania szkoły</w:t>
      </w:r>
    </w:p>
    <w:p w14:paraId="435E0CF1" w14:textId="77777777" w:rsidR="00754EE7" w:rsidRDefault="00754EE7" w:rsidP="00754E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53805"/>
      <w:r w:rsidRPr="00754EE7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0"/>
      <w:r w:rsidRPr="00754EE7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ust.3 pkt 6) lit. a) zmienia brzmienie </w:t>
      </w:r>
    </w:p>
    <w:p w14:paraId="294217E7" w14:textId="09B8A431" w:rsidR="00754EE7" w:rsidRDefault="00754EE7" w:rsidP="0075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z: „ </w:t>
      </w:r>
      <w:r w:rsidRPr="00B22002">
        <w:rPr>
          <w:rFonts w:ascii="Times New Roman" w:hAnsi="Times New Roman" w:cs="Times New Roman"/>
          <w:sz w:val="24"/>
          <w:szCs w:val="24"/>
        </w:rPr>
        <w:t xml:space="preserve">Szkoła sprawuje indywidualną opiekę nad niektórymi uczniami, a zwłaszcza nad: a) uczniami z zaburzeniami rozwojowymi, uszkodzeniami narządów ruchu, wzroku i słuchu poprzez: - dostosowanie metod, form pracy i organizację warunków w oddziale; - organizację warunków w innych pomieszczeniach w szkole, sanitariatach, szatni </w:t>
      </w:r>
      <w:r>
        <w:rPr>
          <w:rFonts w:ascii="Times New Roman" w:hAnsi="Times New Roman" w:cs="Times New Roman"/>
          <w:sz w:val="24"/>
          <w:szCs w:val="24"/>
        </w:rPr>
        <w:t xml:space="preserve">itp.” </w:t>
      </w:r>
    </w:p>
    <w:p w14:paraId="65FD63BF" w14:textId="679BB0AA" w:rsidR="00754EE7" w:rsidRDefault="00754EE7" w:rsidP="0075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na: „ </w:t>
      </w:r>
      <w:r w:rsidRPr="00B22002">
        <w:rPr>
          <w:rFonts w:ascii="Times New Roman" w:hAnsi="Times New Roman" w:cs="Times New Roman"/>
          <w:sz w:val="24"/>
          <w:szCs w:val="24"/>
        </w:rPr>
        <w:t>Szkoła sprawuje indywidualną opiekę nad niektórymi uczniami, a zwłaszcza nad: a) uczniami z zaburzeniami rozwojowymi, uszkodzeniami narządów ruchu, wzroku i słuchu poprzez: - dostosowanie metod, form pracy i organizację warunków w oddziale</w:t>
      </w:r>
      <w:r>
        <w:rPr>
          <w:rFonts w:ascii="Times New Roman" w:hAnsi="Times New Roman" w:cs="Times New Roman"/>
          <w:sz w:val="24"/>
          <w:szCs w:val="24"/>
        </w:rPr>
        <w:t xml:space="preserve"> lub zdalnie</w:t>
      </w:r>
      <w:r w:rsidRPr="00B22002">
        <w:rPr>
          <w:rFonts w:ascii="Times New Roman" w:hAnsi="Times New Roman" w:cs="Times New Roman"/>
          <w:sz w:val="24"/>
          <w:szCs w:val="24"/>
        </w:rPr>
        <w:t>; - organizację warunków w innych pomieszczeniach w szkole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002">
        <w:rPr>
          <w:rFonts w:ascii="Times New Roman" w:hAnsi="Times New Roman" w:cs="Times New Roman"/>
          <w:sz w:val="24"/>
          <w:szCs w:val="24"/>
        </w:rPr>
        <w:t xml:space="preserve"> sanitariatach, szatni </w:t>
      </w:r>
      <w:r>
        <w:rPr>
          <w:rFonts w:ascii="Times New Roman" w:hAnsi="Times New Roman" w:cs="Times New Roman"/>
          <w:sz w:val="24"/>
          <w:szCs w:val="24"/>
        </w:rPr>
        <w:t>itp.”</w:t>
      </w:r>
    </w:p>
    <w:p w14:paraId="158F4809" w14:textId="79B963E4" w:rsidR="00E50733" w:rsidRPr="00E50733" w:rsidRDefault="00E50733" w:rsidP="00E507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33">
        <w:rPr>
          <w:rFonts w:ascii="Times New Roman" w:hAnsi="Times New Roman" w:cs="Times New Roman"/>
          <w:b/>
          <w:sz w:val="24"/>
          <w:szCs w:val="24"/>
        </w:rPr>
        <w:t xml:space="preserve">W rozdziale 5 </w:t>
      </w:r>
      <w:r w:rsidRPr="00E50733">
        <w:rPr>
          <w:rFonts w:ascii="Times New Roman" w:hAnsi="Times New Roman" w:cs="Times New Roman"/>
          <w:b/>
          <w:i/>
          <w:sz w:val="24"/>
          <w:szCs w:val="24"/>
        </w:rPr>
        <w:t>Zakres zadań nauczycieli i innych pracowników szkoły</w:t>
      </w:r>
    </w:p>
    <w:p w14:paraId="47AE9072" w14:textId="77777777" w:rsidR="00E50733" w:rsidRDefault="00E50733" w:rsidP="00E507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51802"/>
      <w:bookmarkStart w:id="2" w:name="_Hlk113547410"/>
      <w:r w:rsidRPr="00E50733">
        <w:rPr>
          <w:rFonts w:ascii="Times New Roman" w:hAnsi="Times New Roman" w:cs="Times New Roman"/>
          <w:b/>
          <w:sz w:val="24"/>
          <w:szCs w:val="24"/>
        </w:rPr>
        <w:t>§</w:t>
      </w:r>
      <w:bookmarkEnd w:id="1"/>
      <w:r w:rsidRPr="00E50733">
        <w:rPr>
          <w:rFonts w:ascii="Times New Roman" w:hAnsi="Times New Roman" w:cs="Times New Roman"/>
          <w:b/>
          <w:sz w:val="24"/>
          <w:szCs w:val="24"/>
        </w:rPr>
        <w:t xml:space="preserve"> 48</w:t>
      </w:r>
      <w:bookmarkEnd w:id="2"/>
      <w:r w:rsidRPr="007709EC">
        <w:rPr>
          <w:rFonts w:ascii="Times New Roman" w:hAnsi="Times New Roman" w:cs="Times New Roman"/>
          <w:sz w:val="24"/>
          <w:szCs w:val="24"/>
        </w:rPr>
        <w:t>. ust.1. Zmienia brzmienie</w:t>
      </w:r>
    </w:p>
    <w:p w14:paraId="7F340DC1" w14:textId="77777777" w:rsidR="00E50733" w:rsidRDefault="00E50733" w:rsidP="00E5073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EC">
        <w:rPr>
          <w:rFonts w:ascii="Times New Roman" w:hAnsi="Times New Roman" w:cs="Times New Roman"/>
          <w:sz w:val="24"/>
          <w:szCs w:val="24"/>
        </w:rPr>
        <w:t xml:space="preserve"> z: „W Szkole zatrudnia się nauczycieli, wychowawców oraz stosownie do potrzeb: nauczyciela współorganizującego kształcenie, specjalistów, a także innych pracowników w tym pracowników administracji i obsługi.” </w:t>
      </w:r>
    </w:p>
    <w:p w14:paraId="34CB424F" w14:textId="33594E3A" w:rsidR="00E50733" w:rsidRDefault="00E50733" w:rsidP="00E5073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EC">
        <w:rPr>
          <w:rFonts w:ascii="Times New Roman" w:hAnsi="Times New Roman" w:cs="Times New Roman"/>
          <w:sz w:val="24"/>
          <w:szCs w:val="24"/>
        </w:rPr>
        <w:t>na: „W Szkole zatrudnia się nauczycieli, nauczycieli - wychowawców, pedagoga, pedagoga specjalnego, psychologa, logopedę, doradcę zawodowe</w:t>
      </w:r>
      <w:r>
        <w:rPr>
          <w:rFonts w:ascii="Times New Roman" w:hAnsi="Times New Roman" w:cs="Times New Roman"/>
          <w:sz w:val="24"/>
          <w:szCs w:val="24"/>
        </w:rPr>
        <w:t xml:space="preserve">go, terapeutów pedagogicznych, </w:t>
      </w:r>
      <w:r w:rsidRPr="007709EC">
        <w:rPr>
          <w:rFonts w:ascii="Times New Roman" w:hAnsi="Times New Roman" w:cs="Times New Roman"/>
          <w:sz w:val="24"/>
          <w:szCs w:val="24"/>
        </w:rPr>
        <w:t xml:space="preserve">nauczycieli współorganizujących kształcenie, </w:t>
      </w:r>
      <w:proofErr w:type="spellStart"/>
      <w:r w:rsidRPr="007709EC">
        <w:rPr>
          <w:rFonts w:ascii="Times New Roman" w:hAnsi="Times New Roman" w:cs="Times New Roman"/>
          <w:sz w:val="24"/>
          <w:szCs w:val="24"/>
        </w:rPr>
        <w:t>socjoterapeutów</w:t>
      </w:r>
      <w:proofErr w:type="spellEnd"/>
      <w:r w:rsidRPr="007709EC">
        <w:rPr>
          <w:rFonts w:ascii="Times New Roman" w:hAnsi="Times New Roman" w:cs="Times New Roman"/>
          <w:sz w:val="24"/>
          <w:szCs w:val="24"/>
        </w:rPr>
        <w:t>, nauczycieli bibliotekarzy, a także innych pracowników w tym pracowników administracji i obsługi.</w:t>
      </w:r>
    </w:p>
    <w:p w14:paraId="12000CB0" w14:textId="77777777" w:rsidR="00FF1DFB" w:rsidRPr="007709EC" w:rsidRDefault="00FF1DFB" w:rsidP="00FF1DFB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bookmarkStart w:id="3" w:name="_Hlk113548355"/>
      <w:r w:rsidRPr="00FF1DFB">
        <w:rPr>
          <w:rFonts w:ascii="Times New Roman" w:hAnsi="Times New Roman" w:cs="Times New Roman"/>
          <w:b/>
          <w:sz w:val="24"/>
          <w:szCs w:val="24"/>
        </w:rPr>
        <w:t>w § 53</w:t>
      </w:r>
      <w:r w:rsidRPr="007709EC">
        <w:rPr>
          <w:rFonts w:ascii="Times New Roman" w:hAnsi="Times New Roman" w:cs="Times New Roman"/>
          <w:sz w:val="24"/>
          <w:szCs w:val="24"/>
        </w:rPr>
        <w:t xml:space="preserve"> dodano ust. 1 o brzmieniu: „Zadania </w:t>
      </w:r>
      <w:bookmarkEnd w:id="3"/>
      <w:r w:rsidRPr="007709EC">
        <w:rPr>
          <w:rFonts w:ascii="Times New Roman" w:hAnsi="Times New Roman" w:cs="Times New Roman"/>
          <w:sz w:val="24"/>
          <w:szCs w:val="24"/>
        </w:rPr>
        <w:t xml:space="preserve">pedagoga specjalnego”. </w:t>
      </w:r>
    </w:p>
    <w:p w14:paraId="26F375B6" w14:textId="77777777" w:rsidR="00FF1DFB" w:rsidRPr="00275B97" w:rsidRDefault="00FF1DFB" w:rsidP="00FF1DFB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202124"/>
          <w:shd w:val="clear" w:color="auto" w:fill="FFFFFF"/>
          <w:lang w:val="pl-PL"/>
        </w:rPr>
        <w:t xml:space="preserve">Współpracuje z </w:t>
      </w:r>
      <w:r w:rsidRPr="00275B97">
        <w:rPr>
          <w:shd w:val="clear" w:color="auto" w:fill="FFFFFF"/>
          <w:lang w:val="pl-PL"/>
        </w:rPr>
        <w:t>zespołem nauczycieli mającymi opracować dokumentację dla uczniów posiadających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orzeczenie o potrzebie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kształcenia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specjalnego w tym IPET i WOPFU.</w:t>
      </w:r>
    </w:p>
    <w:p w14:paraId="64F77C50" w14:textId="77777777" w:rsidR="00FF1DFB" w:rsidRPr="00275B97" w:rsidRDefault="00FF1DFB" w:rsidP="00FF1DFB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shd w:val="clear" w:color="auto" w:fill="FFFFFF"/>
          <w:lang w:val="pl-PL"/>
        </w:rPr>
        <w:lastRenderedPageBreak/>
        <w:t>Współpracuje z nauczycielami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i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wychowawcami, specjalistami zatrudnionymi w szkole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wspierających</w:t>
      </w:r>
      <w:r>
        <w:rPr>
          <w:shd w:val="clear" w:color="auto" w:fill="FFFFFF"/>
          <w:lang w:val="pl-PL"/>
        </w:rPr>
        <w:t xml:space="preserve"> </w:t>
      </w:r>
      <w:r w:rsidRPr="00275B97">
        <w:rPr>
          <w:shd w:val="clear" w:color="auto" w:fill="FFFFFF"/>
          <w:lang w:val="pl-PL"/>
        </w:rPr>
        <w:t>uczniów, a także z ich rodzicami.</w:t>
      </w:r>
    </w:p>
    <w:p w14:paraId="056907EC" w14:textId="32335D02" w:rsidR="00FF1DFB" w:rsidRPr="00275B97" w:rsidRDefault="00FF1DFB" w:rsidP="00FF1DFB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202124"/>
          <w:shd w:val="clear" w:color="auto" w:fill="FFFFFF"/>
          <w:lang w:val="pl-PL"/>
        </w:rPr>
        <w:t>W ramach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tej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współpracy</w:t>
      </w:r>
      <w:r>
        <w:rPr>
          <w:color w:val="202124"/>
          <w:shd w:val="clear" w:color="auto" w:fill="FFFFFF"/>
          <w:lang w:val="pl-PL"/>
        </w:rPr>
        <w:t xml:space="preserve">  </w:t>
      </w:r>
      <w:r w:rsidRPr="00275B97">
        <w:rPr>
          <w:color w:val="202124"/>
          <w:shd w:val="clear" w:color="auto" w:fill="FFFFFF"/>
          <w:lang w:val="pl-PL"/>
        </w:rPr>
        <w:t>między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innymi:</w:t>
      </w:r>
    </w:p>
    <w:p w14:paraId="741375CF" w14:textId="3185BE13" w:rsidR="00FF1DFB" w:rsidRDefault="00FF1DFB" w:rsidP="00FF1DFB">
      <w:pPr>
        <w:pStyle w:val="NormalnyWeb"/>
        <w:spacing w:beforeAutospacing="0" w:afterAutospacing="0" w:line="12" w:lineRule="atLeast"/>
        <w:ind w:left="720"/>
        <w:jc w:val="both"/>
        <w:rPr>
          <w:color w:val="202124"/>
          <w:shd w:val="clear" w:color="auto" w:fill="FFFFFF"/>
          <w:lang w:val="pl-PL"/>
        </w:rPr>
      </w:pPr>
      <w:r>
        <w:rPr>
          <w:color w:val="202124"/>
          <w:shd w:val="clear" w:color="auto" w:fill="FFFFFF"/>
          <w:lang w:val="pl-PL"/>
        </w:rPr>
        <w:t>- r</w:t>
      </w:r>
      <w:r w:rsidRPr="00275B97">
        <w:rPr>
          <w:color w:val="202124"/>
          <w:shd w:val="clear" w:color="auto" w:fill="FFFFFF"/>
          <w:lang w:val="pl-PL"/>
        </w:rPr>
        <w:t>ekomend</w:t>
      </w:r>
      <w:r>
        <w:rPr>
          <w:color w:val="202124"/>
          <w:shd w:val="clear" w:color="auto" w:fill="FFFFFF"/>
          <w:lang w:val="pl-PL"/>
        </w:rPr>
        <w:t xml:space="preserve">uje </w:t>
      </w:r>
      <w:r w:rsidRPr="00275B97">
        <w:rPr>
          <w:color w:val="202124"/>
          <w:shd w:val="clear" w:color="auto" w:fill="FFFFFF"/>
          <w:lang w:val="pl-PL"/>
        </w:rPr>
        <w:t>dyrektorowi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działania w zakresie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zapewnienia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aktywnego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pełnego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uczestnictwa uczniów w życiu szkoły,</w:t>
      </w:r>
    </w:p>
    <w:p w14:paraId="1DEC953C" w14:textId="7113D3F4" w:rsidR="00FF1DFB" w:rsidRPr="00FF1DFB" w:rsidRDefault="00FF1DFB" w:rsidP="00FF1DFB">
      <w:pPr>
        <w:pStyle w:val="NormalnyWeb"/>
        <w:spacing w:beforeAutospacing="0" w:afterAutospacing="0" w:line="12" w:lineRule="atLeast"/>
        <w:ind w:left="720"/>
        <w:jc w:val="both"/>
        <w:rPr>
          <w:lang w:val="pl-PL"/>
        </w:rPr>
      </w:pPr>
      <w:r>
        <w:rPr>
          <w:color w:val="202124"/>
          <w:shd w:val="clear" w:color="auto" w:fill="FFFFFF"/>
        </w:rPr>
        <w:t xml:space="preserve">- </w:t>
      </w:r>
      <w:proofErr w:type="spellStart"/>
      <w:r w:rsidRPr="00FF1DFB">
        <w:rPr>
          <w:color w:val="202124"/>
          <w:shd w:val="clear" w:color="auto" w:fill="FFFFFF"/>
        </w:rPr>
        <w:t>diagnoz</w:t>
      </w:r>
      <w:r>
        <w:rPr>
          <w:color w:val="202124"/>
          <w:shd w:val="clear" w:color="auto" w:fill="FFFFFF"/>
        </w:rPr>
        <w:t>uje</w:t>
      </w:r>
      <w:proofErr w:type="spellEnd"/>
      <w:r w:rsidRPr="00FF1DFB">
        <w:rPr>
          <w:color w:val="202124"/>
          <w:shd w:val="clear" w:color="auto" w:fill="FFFFFF"/>
        </w:rPr>
        <w:t xml:space="preserve"> </w:t>
      </w:r>
      <w:proofErr w:type="spellStart"/>
      <w:r w:rsidRPr="00FF1DFB">
        <w:rPr>
          <w:color w:val="202124"/>
          <w:shd w:val="clear" w:color="auto" w:fill="FFFFFF"/>
        </w:rPr>
        <w:t>indywidualne</w:t>
      </w:r>
      <w:proofErr w:type="spellEnd"/>
      <w:r w:rsidRPr="00FF1DFB">
        <w:rPr>
          <w:color w:val="202124"/>
          <w:shd w:val="clear" w:color="auto" w:fill="FFFFFF"/>
        </w:rPr>
        <w:t xml:space="preserve"> </w:t>
      </w:r>
      <w:proofErr w:type="spellStart"/>
      <w:r w:rsidRPr="00FF1DFB">
        <w:rPr>
          <w:color w:val="202124"/>
          <w:shd w:val="clear" w:color="auto" w:fill="FFFFFF"/>
        </w:rPr>
        <w:t>potrzeby</w:t>
      </w:r>
      <w:proofErr w:type="spellEnd"/>
      <w:r w:rsidRPr="00FF1DFB">
        <w:rPr>
          <w:color w:val="202124"/>
          <w:shd w:val="clear" w:color="auto" w:fill="FFFFFF"/>
        </w:rPr>
        <w:t xml:space="preserve"> </w:t>
      </w:r>
      <w:proofErr w:type="spellStart"/>
      <w:r w:rsidRPr="00FF1DFB">
        <w:rPr>
          <w:color w:val="202124"/>
          <w:shd w:val="clear" w:color="auto" w:fill="FFFFFF"/>
        </w:rPr>
        <w:t>rozwojowe</w:t>
      </w:r>
      <w:proofErr w:type="spellEnd"/>
      <w:r w:rsidRPr="00FF1DFB">
        <w:rPr>
          <w:color w:val="202124"/>
          <w:shd w:val="clear" w:color="auto" w:fill="FFFFFF"/>
        </w:rPr>
        <w:t xml:space="preserve"> i edukacyjne oraz możliwości psychofizyczne uczniów  w celu określenia mocnych stron, predyspozycji, zainteresowań, przyczyn niepowodzeń edukacyjnych lub trudności w funkcjonowaniu uczniów w tym barier i ograniczeń utrudniających funkcjonowanie ucznia w życiu szkoły.</w:t>
      </w:r>
    </w:p>
    <w:p w14:paraId="1825E648" w14:textId="77777777" w:rsidR="00FF1DFB" w:rsidRPr="00275B97" w:rsidRDefault="00FF1DFB" w:rsidP="00FF1DFB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202124"/>
          <w:shd w:val="clear" w:color="auto" w:fill="FFFFFF"/>
          <w:lang w:val="pl-PL"/>
        </w:rPr>
        <w:t>Wspiera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nauczycieli , wychowawców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innych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specjalistów w kontekście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doboru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metod, form pracy, określaniu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potrzeb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uczniów</w:t>
      </w:r>
      <w:r>
        <w:rPr>
          <w:color w:val="202124"/>
          <w:shd w:val="clear" w:color="auto" w:fill="FFFFFF"/>
          <w:lang w:val="pl-PL"/>
        </w:rPr>
        <w:t>,</w:t>
      </w:r>
      <w:r w:rsidRPr="00275B97">
        <w:rPr>
          <w:color w:val="202124"/>
          <w:shd w:val="clear" w:color="auto" w:fill="FFFFFF"/>
          <w:lang w:val="pl-PL"/>
        </w:rPr>
        <w:t xml:space="preserve"> ale także ich mocnych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stron.</w:t>
      </w:r>
    </w:p>
    <w:p w14:paraId="01001693" w14:textId="77777777" w:rsidR="00FF1DFB" w:rsidRPr="00275B97" w:rsidRDefault="00FF1DFB" w:rsidP="00FF1DFB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202124"/>
          <w:shd w:val="clear" w:color="auto" w:fill="FFFFFF"/>
          <w:lang w:val="pl-PL"/>
        </w:rPr>
        <w:t>Udziela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pomocy</w:t>
      </w:r>
      <w:r>
        <w:rPr>
          <w:color w:val="202124"/>
          <w:shd w:val="clear" w:color="auto" w:fill="FFFFFF"/>
          <w:lang w:val="pl-PL"/>
        </w:rPr>
        <w:t xml:space="preserve"> </w:t>
      </w:r>
      <w:proofErr w:type="spellStart"/>
      <w:r w:rsidRPr="00275B97">
        <w:rPr>
          <w:color w:val="202124"/>
          <w:shd w:val="clear" w:color="auto" w:fill="FFFFFF"/>
          <w:lang w:val="pl-PL"/>
        </w:rPr>
        <w:t>psychologiczno</w:t>
      </w:r>
      <w:proofErr w:type="spellEnd"/>
      <w:r w:rsidRPr="00275B97">
        <w:rPr>
          <w:color w:val="202124"/>
          <w:shd w:val="clear" w:color="auto" w:fill="FFFFFF"/>
          <w:lang w:val="pl-PL"/>
        </w:rPr>
        <w:t xml:space="preserve"> </w:t>
      </w:r>
      <w:r>
        <w:rPr>
          <w:color w:val="202124"/>
          <w:shd w:val="clear" w:color="auto" w:fill="FFFFFF"/>
          <w:lang w:val="pl-PL"/>
        </w:rPr>
        <w:t>–</w:t>
      </w:r>
      <w:r w:rsidRPr="00275B97">
        <w:rPr>
          <w:color w:val="202124"/>
          <w:shd w:val="clear" w:color="auto" w:fill="FFFFFF"/>
          <w:lang w:val="pl-PL"/>
        </w:rPr>
        <w:t xml:space="preserve"> pedagogicznej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uczniom, rodzicom, ale także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nauczycielom.</w:t>
      </w:r>
    </w:p>
    <w:p w14:paraId="744FCEFB" w14:textId="3F99A018" w:rsidR="00FF1DFB" w:rsidRPr="007F5A9E" w:rsidRDefault="00FF1DFB" w:rsidP="007F5A9E">
      <w:pPr>
        <w:pStyle w:val="NormalnyWeb"/>
        <w:numPr>
          <w:ilvl w:val="0"/>
          <w:numId w:val="7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202124"/>
          <w:shd w:val="clear" w:color="auto" w:fill="FFFFFF"/>
          <w:lang w:val="pl-PL"/>
        </w:rPr>
        <w:t>Współpracuje z podmiotami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instytucjami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działającymi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na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rzecz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dziecka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rodziny</w:t>
      </w:r>
      <w:r w:rsidRPr="00275B97">
        <w:rPr>
          <w:color w:val="202124"/>
          <w:shd w:val="clear" w:color="auto" w:fill="FFFFFF"/>
          <w:lang w:val="pl-PL"/>
        </w:rPr>
        <w:br/>
        <w:t>w tym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między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innymi z: Poradnią</w:t>
      </w:r>
      <w:r>
        <w:rPr>
          <w:color w:val="202124"/>
          <w:shd w:val="clear" w:color="auto" w:fill="FFFFFF"/>
          <w:lang w:val="pl-PL"/>
        </w:rPr>
        <w:t xml:space="preserve"> </w:t>
      </w:r>
      <w:proofErr w:type="spellStart"/>
      <w:r w:rsidRPr="00275B97">
        <w:rPr>
          <w:color w:val="202124"/>
          <w:shd w:val="clear" w:color="auto" w:fill="FFFFFF"/>
          <w:lang w:val="pl-PL"/>
        </w:rPr>
        <w:t>Psychologiczno</w:t>
      </w:r>
      <w:proofErr w:type="spellEnd"/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- Pedagogiczną, placówkami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doskonalenia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nauczycieli,  pracownikiem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socjalnym, asystentem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rodziny, kuratorem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sądowym, innymi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placówkami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 xml:space="preserve"> </w:t>
      </w:r>
      <w:r w:rsidRPr="00275B97">
        <w:rPr>
          <w:color w:val="202124"/>
          <w:shd w:val="clear" w:color="auto" w:fill="FFFFFF"/>
          <w:lang w:val="pl-PL"/>
        </w:rPr>
        <w:t>szkołami.”</w:t>
      </w:r>
    </w:p>
    <w:p w14:paraId="34C45BC9" w14:textId="77777777" w:rsidR="00FF1DFB" w:rsidRPr="007709EC" w:rsidRDefault="00FF1DFB" w:rsidP="00FF1DFB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bookmarkStart w:id="4" w:name="_Hlk113641498"/>
      <w:r w:rsidRPr="007F5A9E">
        <w:rPr>
          <w:rFonts w:ascii="Times New Roman" w:hAnsi="Times New Roman" w:cs="Times New Roman"/>
          <w:b/>
          <w:sz w:val="24"/>
          <w:szCs w:val="24"/>
        </w:rPr>
        <w:t>w § 53</w:t>
      </w:r>
      <w:r w:rsidRPr="007709E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7709EC">
        <w:rPr>
          <w:rFonts w:ascii="Times New Roman" w:hAnsi="Times New Roman" w:cs="Times New Roman"/>
          <w:sz w:val="24"/>
          <w:szCs w:val="24"/>
        </w:rPr>
        <w:t>dodano ust. 2 o brzmieniu: „Zadania psychologa”.</w:t>
      </w:r>
    </w:p>
    <w:p w14:paraId="6C01F75F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Prowadzi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badania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działania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diagnostyczne, określając za pomocą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testów, obserwacji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oraz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informacji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zebranych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od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nauczycieli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bądź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specjalistów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mających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kontakt</w:t>
      </w:r>
      <w:r w:rsidRPr="00275B97">
        <w:rPr>
          <w:color w:val="333333"/>
          <w:shd w:val="clear" w:color="auto" w:fill="FFFFFF"/>
          <w:lang w:val="pl-PL"/>
        </w:rPr>
        <w:br/>
        <w:t>z uczniem, m.in. diagnozuje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indywidualne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potrzeby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rozwojowe, edukacyjne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oraz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możliwości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psychofizyczne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celem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określenia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mocnych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stron, predyspozycji, zainteresowań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uzdolnień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oraz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przyczyn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niepowodzeń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edukacyjnych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lub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trudności</w:t>
      </w:r>
      <w:r w:rsidRPr="00275B97">
        <w:rPr>
          <w:color w:val="333333"/>
          <w:shd w:val="clear" w:color="auto" w:fill="FFFFFF"/>
          <w:lang w:val="pl-PL"/>
        </w:rPr>
        <w:br/>
        <w:t>w funkcjonowaniu, w tym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barier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ograniczeń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utrudniających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funkcjonowanie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ucznia</w:t>
      </w:r>
      <w:r w:rsidRPr="00275B97">
        <w:rPr>
          <w:color w:val="333333"/>
          <w:shd w:val="clear" w:color="auto" w:fill="FFFFFF"/>
          <w:lang w:val="pl-PL"/>
        </w:rPr>
        <w:br/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jego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uczestnictwo w życiu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szkoły.</w:t>
      </w:r>
    </w:p>
    <w:p w14:paraId="227BF10C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Diagnozuje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sytuację w szkole w celu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rozwiązywania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problemów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wychowawczych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stanowiących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barierę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ograniczających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aktywne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pełne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uczestnictwo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ucznia w życiu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szkoły.</w:t>
      </w:r>
    </w:p>
    <w:p w14:paraId="07DB24D1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Udziela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uczniom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pomocy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psychologiczno-pedagogicznej w formach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odpowiednich do rozpoznanych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potrzeb.</w:t>
      </w:r>
    </w:p>
    <w:p w14:paraId="7D201607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Podejmuje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działania z zakresu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profilaktyki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uzależnień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problemów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dzieci</w:t>
      </w:r>
      <w:r w:rsidRPr="00275B97">
        <w:rPr>
          <w:color w:val="333333"/>
          <w:shd w:val="clear" w:color="auto" w:fill="FFFFFF"/>
          <w:lang w:val="pl-PL"/>
        </w:rPr>
        <w:br/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młodzieży. Organizacja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zajęć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integracyjnych, pomoc w rozwiązywaniu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konfliktów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klasowych.</w:t>
      </w:r>
    </w:p>
    <w:p w14:paraId="52F9FBE9" w14:textId="77777777" w:rsidR="00FF1DFB" w:rsidRPr="00B22002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Opracowując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indywidualne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plany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terapeutyczne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uczniów, minimalizuje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skutki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zaburzeń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rozwojowych. W przypadku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zagrożonych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niedostosowaniem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społecznym, prowadząc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zajęcia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indywidualne, zapobiega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zaburzeniom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zachowania</w:t>
      </w:r>
      <w:r>
        <w:rPr>
          <w:color w:val="333333"/>
          <w:shd w:val="clear" w:color="auto" w:fill="FFFFFF"/>
          <w:lang w:val="pl-PL"/>
        </w:rPr>
        <w:t>.</w:t>
      </w:r>
    </w:p>
    <w:p w14:paraId="5B41ECBD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Inicjuje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różne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formy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pomocy w środowisku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szkolnym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pozaszkolnym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uczniów, np. zajęcia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profilaktyczne.</w:t>
      </w:r>
    </w:p>
    <w:p w14:paraId="0B23F95D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 xml:space="preserve">Inicjuje </w:t>
      </w:r>
      <w:r>
        <w:rPr>
          <w:color w:val="333333"/>
          <w:shd w:val="clear" w:color="auto" w:fill="FFFFFF"/>
          <w:lang w:val="pl-PL"/>
        </w:rPr>
        <w:t>i</w:t>
      </w:r>
      <w:r w:rsidRPr="00275B97">
        <w:rPr>
          <w:color w:val="333333"/>
          <w:shd w:val="clear" w:color="auto" w:fill="FFFFFF"/>
          <w:lang w:val="pl-PL"/>
        </w:rPr>
        <w:t xml:space="preserve"> prowadzi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działania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mediacyjne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oraz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interwencyjne w sytuacjach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kryzysowych.</w:t>
      </w:r>
    </w:p>
    <w:p w14:paraId="7E220B12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Wspiera nauczycieli, wychowawców grup wychowawczych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specjalistów.</w:t>
      </w:r>
    </w:p>
    <w:p w14:paraId="7B0FAAC5" w14:textId="77777777" w:rsidR="00FF1DFB" w:rsidRPr="007709EC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</w:pPr>
      <w:r w:rsidRPr="00275B97">
        <w:rPr>
          <w:color w:val="333333"/>
          <w:shd w:val="clear" w:color="auto" w:fill="FFFFFF"/>
          <w:lang w:val="pl-PL"/>
        </w:rPr>
        <w:t>Udziela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pomocy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psychologiczno-pedagogicznej</w:t>
      </w:r>
      <w:r w:rsidRPr="007709EC">
        <w:rPr>
          <w:color w:val="333333"/>
          <w:shd w:val="clear" w:color="auto" w:fill="FFFFFF"/>
        </w:rPr>
        <w:t>.</w:t>
      </w:r>
    </w:p>
    <w:p w14:paraId="231743E0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Analizuje przyczyny niepowodzeń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szkolnych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oraz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negatywnego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zachowania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ucznia.</w:t>
      </w:r>
    </w:p>
    <w:p w14:paraId="4E93A90A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Zajmuje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się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działaniami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profilaktycznymi w celu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zapobiegania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pojawianiu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się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problemów.</w:t>
      </w:r>
    </w:p>
    <w:p w14:paraId="11C8B51C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Doradza w zakresie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wyboru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kierunku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dalszego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kształcenia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zawodu.</w:t>
      </w:r>
    </w:p>
    <w:p w14:paraId="5BD8A9CB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lastRenderedPageBreak/>
        <w:t>Współpracuje z rodzicami w zakresie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zagadnień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wychowawczych (wskazówki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związane z zagadnieniami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wychowawczymi, wskazanie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odpowiedniej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literatury).</w:t>
      </w:r>
    </w:p>
    <w:p w14:paraId="21F6BA8C" w14:textId="77777777" w:rsidR="00FF1DFB" w:rsidRPr="00275B97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Współpracuje z Poradnią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Psychologiczno-Pedagogiczną, Ośrodkiem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Rozwiązywania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Problemów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Alkoholowych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itp. W przypadku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uzyskania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informacji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od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nauczyciela, rodzica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bądź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własnej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obserwacji o trudnościach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dziecka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psycholog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może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zdecydować o poszerzeniu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diagnostyki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bądź o potrzebie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dodatkowego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wsparcia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przez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inną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jednostkę. Działania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te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mają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celu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dobranie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odpowiedniej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formy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metod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pomocy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dziecku.</w:t>
      </w:r>
    </w:p>
    <w:p w14:paraId="115F529F" w14:textId="34D82AB5" w:rsidR="00FF1DFB" w:rsidRPr="006B7701" w:rsidRDefault="00FF1DFB" w:rsidP="00FF1DFB">
      <w:pPr>
        <w:pStyle w:val="NormalnyWeb"/>
        <w:numPr>
          <w:ilvl w:val="0"/>
          <w:numId w:val="9"/>
        </w:numPr>
        <w:spacing w:beforeAutospacing="0" w:afterAutospacing="0" w:line="12" w:lineRule="atLeast"/>
        <w:jc w:val="both"/>
        <w:rPr>
          <w:lang w:val="pl-PL"/>
        </w:rPr>
      </w:pPr>
      <w:r w:rsidRPr="00275B97">
        <w:rPr>
          <w:color w:val="333333"/>
          <w:shd w:val="clear" w:color="auto" w:fill="FFFFFF"/>
          <w:lang w:val="pl-PL"/>
        </w:rPr>
        <w:t>Organizuje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warsztaty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mające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na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celu m</w:t>
      </w:r>
      <w:r>
        <w:rPr>
          <w:color w:val="333333"/>
          <w:shd w:val="clear" w:color="auto" w:fill="FFFFFF"/>
          <w:lang w:val="pl-PL"/>
        </w:rPr>
        <w:t>iędzy innymi</w:t>
      </w:r>
      <w:r w:rsidRPr="00275B97">
        <w:rPr>
          <w:color w:val="333333"/>
          <w:shd w:val="clear" w:color="auto" w:fill="FFFFFF"/>
          <w:lang w:val="pl-PL"/>
        </w:rPr>
        <w:t xml:space="preserve"> rozwój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umiejętności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radzenia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sobie</w:t>
      </w:r>
      <w:r w:rsidR="007F5A9E"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w trudnych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sytuacjach, kreowanie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postawy</w:t>
      </w:r>
      <w:r>
        <w:rPr>
          <w:color w:val="333333"/>
          <w:shd w:val="clear" w:color="auto" w:fill="FFFFFF"/>
          <w:lang w:val="pl-PL"/>
        </w:rPr>
        <w:t xml:space="preserve"> </w:t>
      </w:r>
      <w:r w:rsidRPr="00275B97">
        <w:rPr>
          <w:color w:val="333333"/>
          <w:shd w:val="clear" w:color="auto" w:fill="FFFFFF"/>
          <w:lang w:val="pl-PL"/>
        </w:rPr>
        <w:t>asertywnej.</w:t>
      </w:r>
    </w:p>
    <w:p w14:paraId="63EB1E72" w14:textId="4DFBDA33" w:rsidR="006B7701" w:rsidRDefault="006B7701" w:rsidP="006B7701">
      <w:pPr>
        <w:pStyle w:val="NormalnyWeb"/>
        <w:spacing w:beforeAutospacing="0" w:afterAutospacing="0" w:line="12" w:lineRule="atLeast"/>
        <w:ind w:left="360"/>
        <w:jc w:val="both"/>
        <w:rPr>
          <w:lang w:val="pl-PL"/>
        </w:rPr>
      </w:pPr>
    </w:p>
    <w:p w14:paraId="4BA646B1" w14:textId="232EE302" w:rsidR="006B7701" w:rsidRDefault="006B7701" w:rsidP="006B7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33">
        <w:rPr>
          <w:rFonts w:ascii="Times New Roman" w:hAnsi="Times New Roman" w:cs="Times New Roman"/>
          <w:b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50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01">
        <w:rPr>
          <w:rFonts w:ascii="Times New Roman" w:hAnsi="Times New Roman" w:cs="Times New Roman"/>
          <w:b/>
          <w:i/>
          <w:sz w:val="24"/>
          <w:szCs w:val="24"/>
        </w:rPr>
        <w:t>Szczegółowe warunki i sposób oceniania wewnątrzszkolnego uczniów</w:t>
      </w:r>
    </w:p>
    <w:p w14:paraId="2FA24348" w14:textId="0FA7F4D5" w:rsidR="002A73AE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b/>
          <w:sz w:val="24"/>
          <w:szCs w:val="24"/>
        </w:rPr>
        <w:t xml:space="preserve">w § 79 </w:t>
      </w:r>
      <w:r w:rsidRPr="00714916">
        <w:rPr>
          <w:rFonts w:ascii="Times New Roman" w:hAnsi="Times New Roman" w:cs="Times New Roman"/>
          <w:sz w:val="24"/>
          <w:szCs w:val="24"/>
        </w:rPr>
        <w:t xml:space="preserve">ust. 4 i 5 zmienia brzmienie </w:t>
      </w:r>
    </w:p>
    <w:p w14:paraId="39683BAA" w14:textId="77777777" w:rsidR="00714916" w:rsidRPr="00714916" w:rsidRDefault="00714916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73B601" w14:textId="2B290D43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 xml:space="preserve">z: „Sprawdzone i ocenione pisemne prace kontrolne otrzymują do wglądu według zasad: </w:t>
      </w:r>
    </w:p>
    <w:p w14:paraId="0694E528" w14:textId="77777777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5" w:name="_Hlk113641892"/>
      <w:r w:rsidRPr="00714916">
        <w:rPr>
          <w:rFonts w:ascii="Times New Roman" w:hAnsi="Times New Roman" w:cs="Times New Roman"/>
          <w:sz w:val="24"/>
          <w:szCs w:val="24"/>
        </w:rPr>
        <w:t xml:space="preserve">1) uczniowie – zapoznają się z poprawionymi pracami pisemnymi w szkole po rozdaniu ich przez nauczyciela; </w:t>
      </w:r>
    </w:p>
    <w:p w14:paraId="28624ABD" w14:textId="77777777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 xml:space="preserve">2) rodzice uczniów – po wcześniejszym ustaleniu z nauczycielem uczącym danego przedmiotu. </w:t>
      </w:r>
    </w:p>
    <w:p w14:paraId="58C781FE" w14:textId="3CD3F9F5" w:rsidR="002A73AE" w:rsidRPr="00714916" w:rsidRDefault="002A73AE" w:rsidP="0071491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Hlk113641936"/>
      <w:bookmarkEnd w:id="5"/>
      <w:r w:rsidRPr="00714916">
        <w:rPr>
          <w:rFonts w:ascii="Times New Roman" w:hAnsi="Times New Roman" w:cs="Times New Roman"/>
          <w:sz w:val="24"/>
          <w:szCs w:val="24"/>
        </w:rPr>
        <w:t>5. Nie przewiduje się przekazywania, kopiowania, fotografowania i wypożyczania do kopiowania ww. dokumentów”</w:t>
      </w:r>
    </w:p>
    <w:bookmarkEnd w:id="6"/>
    <w:p w14:paraId="300A0452" w14:textId="77777777" w:rsidR="00714916" w:rsidRDefault="00714916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EEA7C0" w14:textId="6EC5A9A5" w:rsidR="006B7701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>na: „Sprawdzone i ocenione pisemne prace ucznia są udostępniane uczniowi i jego rodzicom według zasad:</w:t>
      </w:r>
    </w:p>
    <w:p w14:paraId="37222684" w14:textId="77777777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 xml:space="preserve">1) uczniowie – zapoznają się z poprawionymi pracami pisemnymi w szkole po rozdaniu ich przez nauczyciela; </w:t>
      </w:r>
    </w:p>
    <w:p w14:paraId="342C7616" w14:textId="77777777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 xml:space="preserve">2) rodzice uczniów – po wcześniejszym ustaleniu z nauczycielem uczącym danego przedmiotu. </w:t>
      </w:r>
    </w:p>
    <w:p w14:paraId="2D3CEB6D" w14:textId="6E2FE5E9" w:rsidR="002A73AE" w:rsidRPr="00714916" w:rsidRDefault="002A73AE" w:rsidP="00714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916">
        <w:rPr>
          <w:rFonts w:ascii="Times New Roman" w:hAnsi="Times New Roman" w:cs="Times New Roman"/>
          <w:sz w:val="24"/>
          <w:szCs w:val="24"/>
        </w:rPr>
        <w:t xml:space="preserve">5. Przewiduje się kopiowanie i  fotografowanie </w:t>
      </w:r>
      <w:r w:rsidR="007C7709" w:rsidRPr="00714916">
        <w:rPr>
          <w:rFonts w:ascii="Times New Roman" w:hAnsi="Times New Roman" w:cs="Times New Roman"/>
          <w:sz w:val="24"/>
          <w:szCs w:val="24"/>
        </w:rPr>
        <w:t>pisemnych prac ucznia”.</w:t>
      </w:r>
    </w:p>
    <w:p w14:paraId="073B7945" w14:textId="77777777" w:rsidR="00714916" w:rsidRDefault="00714916" w:rsidP="00714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8E9E15" w14:textId="0C52075C" w:rsidR="007C7709" w:rsidRPr="0069265A" w:rsidRDefault="007C7709" w:rsidP="00714916">
      <w:pPr>
        <w:pStyle w:val="Bezodstpw"/>
        <w:rPr>
          <w:rFonts w:ascii="Times New Roman" w:hAnsi="Times New Roman" w:cs="Times New Roman"/>
          <w:strike/>
          <w:sz w:val="24"/>
          <w:szCs w:val="24"/>
        </w:rPr>
      </w:pPr>
      <w:r w:rsidRPr="00714916">
        <w:rPr>
          <w:rFonts w:ascii="Times New Roman" w:hAnsi="Times New Roman" w:cs="Times New Roman"/>
          <w:b/>
          <w:sz w:val="24"/>
          <w:szCs w:val="24"/>
        </w:rPr>
        <w:t xml:space="preserve">w § 94 </w:t>
      </w:r>
      <w:r w:rsidRPr="00714916">
        <w:rPr>
          <w:rFonts w:ascii="Times New Roman" w:hAnsi="Times New Roman" w:cs="Times New Roman"/>
          <w:sz w:val="24"/>
          <w:szCs w:val="24"/>
        </w:rPr>
        <w:t>ust. 6</w:t>
      </w:r>
      <w:r w:rsidR="00714916" w:rsidRPr="00714916">
        <w:rPr>
          <w:rFonts w:ascii="Times New Roman" w:hAnsi="Times New Roman" w:cs="Times New Roman"/>
          <w:sz w:val="24"/>
          <w:szCs w:val="24"/>
        </w:rPr>
        <w:t xml:space="preserve"> (uchylony)</w:t>
      </w:r>
      <w:r w:rsidR="0069265A">
        <w:rPr>
          <w:rFonts w:ascii="Times New Roman" w:hAnsi="Times New Roman" w:cs="Times New Roman"/>
          <w:sz w:val="24"/>
          <w:szCs w:val="24"/>
        </w:rPr>
        <w:t xml:space="preserve">, </w:t>
      </w:r>
      <w:r w:rsidR="0069265A" w:rsidRPr="0069265A">
        <w:rPr>
          <w:rFonts w:ascii="Times New Roman" w:hAnsi="Times New Roman" w:cs="Times New Roman"/>
          <w:strike/>
          <w:sz w:val="24"/>
          <w:szCs w:val="24"/>
        </w:rPr>
        <w:t xml:space="preserve">czyli </w:t>
      </w:r>
      <w:r w:rsidR="0069265A" w:rsidRPr="0069265A">
        <w:rPr>
          <w:strike/>
        </w:rPr>
        <w:t>Ocena wyjściowa z zachowania dla każdego ucznia to ocena poprawna.</w:t>
      </w:r>
    </w:p>
    <w:p w14:paraId="3E941E05" w14:textId="77777777" w:rsidR="007C7709" w:rsidRPr="0069265A" w:rsidRDefault="007C7709" w:rsidP="00714916">
      <w:pPr>
        <w:pStyle w:val="Bezodstpw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14:paraId="01AE68E1" w14:textId="1AFA2A26" w:rsidR="007F5A9E" w:rsidRDefault="007F5A9E" w:rsidP="002A73AE">
      <w:pPr>
        <w:pStyle w:val="NormalnyWeb"/>
        <w:spacing w:beforeAutospacing="0" w:afterAutospacing="0" w:line="12" w:lineRule="atLeast"/>
        <w:jc w:val="both"/>
        <w:rPr>
          <w:lang w:val="pl-PL"/>
        </w:rPr>
      </w:pPr>
      <w:bookmarkStart w:id="7" w:name="_GoBack"/>
      <w:bookmarkEnd w:id="7"/>
    </w:p>
    <w:p w14:paraId="0A2FC64F" w14:textId="65D7684A" w:rsidR="007F5A9E" w:rsidRDefault="007F5A9E" w:rsidP="007F5A9E">
      <w:pPr>
        <w:pStyle w:val="NormalnyWeb"/>
        <w:spacing w:beforeAutospacing="0" w:afterAutospacing="0" w:line="12" w:lineRule="atLeast"/>
        <w:ind w:left="360"/>
        <w:jc w:val="both"/>
        <w:rPr>
          <w:lang w:val="pl-PL"/>
        </w:rPr>
      </w:pPr>
    </w:p>
    <w:p w14:paraId="0E4D1C4C" w14:textId="77777777" w:rsidR="003C74BF" w:rsidRPr="003C74BF" w:rsidRDefault="003C74BF" w:rsidP="00FE6825">
      <w:pPr>
        <w:pStyle w:val="Akapitzlist"/>
        <w:spacing w:after="0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BF">
        <w:rPr>
          <w:rFonts w:ascii="Times New Roman" w:hAnsi="Times New Roman" w:cs="Times New Roman"/>
          <w:b/>
          <w:sz w:val="24"/>
          <w:szCs w:val="24"/>
        </w:rPr>
        <w:t>§</w:t>
      </w:r>
      <w:r w:rsidR="0041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C2">
        <w:rPr>
          <w:rFonts w:ascii="Times New Roman" w:hAnsi="Times New Roman" w:cs="Times New Roman"/>
          <w:b/>
          <w:sz w:val="24"/>
          <w:szCs w:val="24"/>
        </w:rPr>
        <w:t>2</w:t>
      </w:r>
    </w:p>
    <w:p w14:paraId="3F434914" w14:textId="77777777" w:rsidR="003C74BF" w:rsidRDefault="003C74BF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76A52" w14:textId="1EF34FB3" w:rsidR="00F813D3" w:rsidRDefault="003C74BF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B12D06">
        <w:rPr>
          <w:rFonts w:ascii="Times New Roman" w:hAnsi="Times New Roman" w:cs="Times New Roman"/>
          <w:sz w:val="24"/>
          <w:szCs w:val="24"/>
        </w:rPr>
        <w:t>podpisania</w:t>
      </w:r>
      <w:r w:rsidR="00F813D3">
        <w:rPr>
          <w:rFonts w:ascii="Times New Roman" w:hAnsi="Times New Roman" w:cs="Times New Roman"/>
          <w:sz w:val="24"/>
          <w:szCs w:val="24"/>
        </w:rPr>
        <w:t>.</w:t>
      </w:r>
    </w:p>
    <w:p w14:paraId="1B968E67" w14:textId="77777777" w:rsidR="0041440D" w:rsidRDefault="0041440D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1CB3F" w14:textId="77777777" w:rsidR="003C74BF" w:rsidRDefault="003C74BF" w:rsidP="00FE682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663F3B2D" w14:textId="4444F9DB" w:rsidR="003C74BF" w:rsidRDefault="00FE6825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C74BF">
        <w:rPr>
          <w:rFonts w:ascii="Times New Roman" w:hAnsi="Times New Roman" w:cs="Times New Roman"/>
          <w:sz w:val="24"/>
          <w:szCs w:val="24"/>
        </w:rPr>
        <w:t>Rady Pedagogicznej</w:t>
      </w:r>
    </w:p>
    <w:p w14:paraId="25322C03" w14:textId="27826250" w:rsidR="000A7FAD" w:rsidRDefault="000A7FAD" w:rsidP="00FE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Anna Pluta</w:t>
      </w:r>
    </w:p>
    <w:p w14:paraId="22CE20F7" w14:textId="77777777" w:rsidR="008C0610" w:rsidRDefault="008C0610" w:rsidP="002E74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3619F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0DAC0A" w14:textId="77777777" w:rsidR="009106B3" w:rsidRDefault="009106B3" w:rsidP="0091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2435F" w14:textId="77777777" w:rsidR="009106B3" w:rsidRDefault="009106B3" w:rsidP="009106B3">
      <w:pPr>
        <w:pStyle w:val="NormalnyWeb"/>
        <w:spacing w:beforeAutospacing="0" w:afterAutospacing="0" w:line="12" w:lineRule="atLeast"/>
        <w:ind w:left="720"/>
        <w:jc w:val="both"/>
        <w:rPr>
          <w:lang w:val="pl-PL"/>
        </w:rPr>
      </w:pPr>
    </w:p>
    <w:p w14:paraId="71984807" w14:textId="77777777" w:rsidR="009106B3" w:rsidRPr="00356DF2" w:rsidRDefault="009106B3" w:rsidP="009106B3">
      <w:pPr>
        <w:spacing w:beforeAutospacing="1" w:after="0" w:line="240" w:lineRule="auto"/>
        <w:ind w:left="144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7A102EF9" w14:textId="77777777" w:rsidR="009106B3" w:rsidRPr="00356DF2" w:rsidRDefault="009106B3" w:rsidP="0091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FF2A" w14:textId="77777777" w:rsidR="009106B3" w:rsidRPr="00356DF2" w:rsidRDefault="009106B3" w:rsidP="0091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4EBF3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ECA54B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8DE3D2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69C442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9AF111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1EF1E3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329411" w14:textId="77777777" w:rsidR="008C0610" w:rsidRDefault="008C0610" w:rsidP="003C7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71ABC" w14:textId="77777777" w:rsidR="00B23C80" w:rsidRDefault="00B23C80" w:rsidP="00B23C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23C80" w:rsidSect="00FE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035"/>
    <w:multiLevelType w:val="hybridMultilevel"/>
    <w:tmpl w:val="5634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D1C"/>
    <w:multiLevelType w:val="hybridMultilevel"/>
    <w:tmpl w:val="EB56C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CA53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79B"/>
    <w:multiLevelType w:val="hybridMultilevel"/>
    <w:tmpl w:val="79C6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68CF"/>
    <w:multiLevelType w:val="hybridMultilevel"/>
    <w:tmpl w:val="7414A96C"/>
    <w:lvl w:ilvl="0" w:tplc="0C08E5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55A2"/>
    <w:multiLevelType w:val="multilevel"/>
    <w:tmpl w:val="CB4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355B1"/>
    <w:multiLevelType w:val="hybridMultilevel"/>
    <w:tmpl w:val="7E3C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3698D"/>
    <w:multiLevelType w:val="hybridMultilevel"/>
    <w:tmpl w:val="7974CADE"/>
    <w:lvl w:ilvl="0" w:tplc="EF60F3C6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1638"/>
    <w:multiLevelType w:val="hybridMultilevel"/>
    <w:tmpl w:val="BB8EA5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327F8"/>
    <w:multiLevelType w:val="hybridMultilevel"/>
    <w:tmpl w:val="FED61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0"/>
    <w:rsid w:val="000A7FAD"/>
    <w:rsid w:val="000E2C42"/>
    <w:rsid w:val="0017682A"/>
    <w:rsid w:val="001C78B2"/>
    <w:rsid w:val="001F1DC1"/>
    <w:rsid w:val="002A73AE"/>
    <w:rsid w:val="002C20DE"/>
    <w:rsid w:val="002D3124"/>
    <w:rsid w:val="002E74C9"/>
    <w:rsid w:val="002F57EA"/>
    <w:rsid w:val="003225FC"/>
    <w:rsid w:val="00352B81"/>
    <w:rsid w:val="00370F4C"/>
    <w:rsid w:val="00385875"/>
    <w:rsid w:val="003A1152"/>
    <w:rsid w:val="003C74BF"/>
    <w:rsid w:val="004125E7"/>
    <w:rsid w:val="0041440D"/>
    <w:rsid w:val="004800EC"/>
    <w:rsid w:val="004C4E90"/>
    <w:rsid w:val="004E6038"/>
    <w:rsid w:val="004F502F"/>
    <w:rsid w:val="005B464D"/>
    <w:rsid w:val="006371CB"/>
    <w:rsid w:val="0069265A"/>
    <w:rsid w:val="006B7701"/>
    <w:rsid w:val="006C5711"/>
    <w:rsid w:val="006F0B8D"/>
    <w:rsid w:val="00714916"/>
    <w:rsid w:val="00754EE7"/>
    <w:rsid w:val="007C7709"/>
    <w:rsid w:val="007F5A9E"/>
    <w:rsid w:val="00832E57"/>
    <w:rsid w:val="008377DE"/>
    <w:rsid w:val="008C0610"/>
    <w:rsid w:val="009106B3"/>
    <w:rsid w:val="009901F4"/>
    <w:rsid w:val="00A72765"/>
    <w:rsid w:val="00AB43DF"/>
    <w:rsid w:val="00B12D06"/>
    <w:rsid w:val="00B23C80"/>
    <w:rsid w:val="00B34820"/>
    <w:rsid w:val="00B665C9"/>
    <w:rsid w:val="00C0130B"/>
    <w:rsid w:val="00C250C2"/>
    <w:rsid w:val="00C30448"/>
    <w:rsid w:val="00C46929"/>
    <w:rsid w:val="00C8151F"/>
    <w:rsid w:val="00C906B9"/>
    <w:rsid w:val="00CA0BFF"/>
    <w:rsid w:val="00CB7CC0"/>
    <w:rsid w:val="00CD670C"/>
    <w:rsid w:val="00D5041F"/>
    <w:rsid w:val="00DD480D"/>
    <w:rsid w:val="00E320E6"/>
    <w:rsid w:val="00E50733"/>
    <w:rsid w:val="00EA77E3"/>
    <w:rsid w:val="00EB00E0"/>
    <w:rsid w:val="00F813D3"/>
    <w:rsid w:val="00FE5D5B"/>
    <w:rsid w:val="00FE682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1C52"/>
  <w15:docId w15:val="{C29A9A98-54D5-40D1-973D-3AEC153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4BF"/>
    <w:pPr>
      <w:ind w:left="720"/>
      <w:contextualSpacing/>
    </w:pPr>
  </w:style>
  <w:style w:type="paragraph" w:customStyle="1" w:styleId="Tre">
    <w:name w:val="Treść"/>
    <w:rsid w:val="004C4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013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D504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41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rsid w:val="009106B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714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a.pluta</cp:lastModifiedBy>
  <cp:revision>43</cp:revision>
  <cp:lastPrinted>2020-09-15T12:45:00Z</cp:lastPrinted>
  <dcterms:created xsi:type="dcterms:W3CDTF">2019-09-09T19:48:00Z</dcterms:created>
  <dcterms:modified xsi:type="dcterms:W3CDTF">2022-09-12T09:34:00Z</dcterms:modified>
</cp:coreProperties>
</file>